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9F8EC" w14:textId="2F655E22" w:rsidR="00640A9E" w:rsidRPr="00640A9E" w:rsidRDefault="00640A9E" w:rsidP="00640A9E">
      <w:pPr>
        <w:pStyle w:val="NormalWeb"/>
        <w:spacing w:after="0" w:afterAutospacing="0"/>
        <w:rPr>
          <w:b/>
          <w:bCs/>
        </w:rPr>
      </w:pPr>
      <w:r>
        <w:rPr>
          <w:noProof/>
        </w:rPr>
        <w:drawing>
          <wp:anchor distT="0" distB="0" distL="114300" distR="114300" simplePos="0" relativeHeight="251658240" behindDoc="1" locked="0" layoutInCell="1" allowOverlap="1" wp14:anchorId="4EA04F13" wp14:editId="01C4A3D2">
            <wp:simplePos x="0" y="0"/>
            <wp:positionH relativeFrom="column">
              <wp:posOffset>3175</wp:posOffset>
            </wp:positionH>
            <wp:positionV relativeFrom="paragraph">
              <wp:posOffset>3175</wp:posOffset>
            </wp:positionV>
            <wp:extent cx="1524579" cy="1438168"/>
            <wp:effectExtent l="0" t="0" r="0" b="0"/>
            <wp:wrapTight wrapText="bothSides">
              <wp:wrapPolygon edited="0">
                <wp:start x="7560" y="0"/>
                <wp:lineTo x="5400" y="572"/>
                <wp:lineTo x="1080" y="3721"/>
                <wp:lineTo x="0" y="7155"/>
                <wp:lineTo x="0" y="14025"/>
                <wp:lineTo x="3240" y="18890"/>
                <wp:lineTo x="7830" y="20608"/>
                <wp:lineTo x="8910" y="21180"/>
                <wp:lineTo x="11880" y="21180"/>
                <wp:lineTo x="17550" y="18604"/>
                <wp:lineTo x="20790" y="13739"/>
                <wp:lineTo x="21330" y="9159"/>
                <wp:lineTo x="21060" y="8300"/>
                <wp:lineTo x="19980" y="3721"/>
                <wp:lineTo x="14850" y="572"/>
                <wp:lineTo x="12960" y="0"/>
                <wp:lineTo x="7560" y="0"/>
              </wp:wrapPolygon>
            </wp:wrapTight>
            <wp:docPr id="1860675972" name="Picture 4" descr="A picture containing calendar&#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extLst>
                        <a:ext uri="{28A0092B-C50C-407E-A947-70E740481C1C}">
                          <a14:useLocalDpi xmlns:a14="http://schemas.microsoft.com/office/drawing/2010/main" val="0"/>
                        </a:ext>
                      </a:extLst>
                    </a:blip>
                    <a:srcRect l="14143" t="16341" r="8221" b="24833"/>
                    <a:stretch>
                      <a:fillRect/>
                    </a:stretch>
                  </pic:blipFill>
                  <pic:spPr>
                    <a:xfrm>
                      <a:off x="0" y="0"/>
                      <a:ext cx="1524579" cy="1438168"/>
                    </a:xfrm>
                    <a:prstGeom prst="rect">
                      <a:avLst/>
                    </a:prstGeom>
                    <a:noFill/>
                    <a:ln>
                      <a:noFill/>
                      <a:prstDash/>
                    </a:ln>
                  </pic:spPr>
                </pic:pic>
              </a:graphicData>
            </a:graphic>
          </wp:anchor>
        </w:drawing>
      </w:r>
      <w:r>
        <w:rPr>
          <w:b/>
          <w:bCs/>
          <w:sz w:val="36"/>
          <w:szCs w:val="36"/>
        </w:rPr>
        <w:tab/>
      </w:r>
      <w:r w:rsidRPr="00640A9E">
        <w:rPr>
          <w:b/>
          <w:bCs/>
          <w:sz w:val="36"/>
          <w:szCs w:val="36"/>
        </w:rPr>
        <w:t>Prospect Fire Board</w:t>
      </w:r>
      <w:r>
        <w:rPr>
          <w:b/>
          <w:bCs/>
          <w:sz w:val="36"/>
          <w:szCs w:val="36"/>
        </w:rPr>
        <w:t xml:space="preserve"> of Directors </w:t>
      </w:r>
    </w:p>
    <w:p w14:paraId="46A4DAD1" w14:textId="77777777" w:rsidR="00640A9E" w:rsidRPr="00640A9E" w:rsidRDefault="00640A9E" w:rsidP="00640A9E">
      <w:pPr>
        <w:pStyle w:val="NormalWeb"/>
        <w:spacing w:after="0" w:afterAutospacing="0"/>
        <w:ind w:left="2160" w:firstLine="720"/>
        <w:rPr>
          <w:b/>
          <w:bCs/>
          <w:sz w:val="36"/>
          <w:szCs w:val="36"/>
        </w:rPr>
      </w:pPr>
      <w:r w:rsidRPr="00640A9E">
        <w:rPr>
          <w:b/>
          <w:bCs/>
          <w:sz w:val="36"/>
          <w:szCs w:val="36"/>
        </w:rPr>
        <w:t>Special Meeting September 24, 2023</w:t>
      </w:r>
    </w:p>
    <w:p w14:paraId="339DDE89" w14:textId="77777777" w:rsidR="00640A9E" w:rsidRDefault="00640A9E" w:rsidP="00640A9E">
      <w:pPr>
        <w:pStyle w:val="NormalWeb"/>
        <w:spacing w:after="0" w:afterAutospacing="0"/>
      </w:pPr>
    </w:p>
    <w:p w14:paraId="200B02C7" w14:textId="77777777" w:rsidR="00640A9E" w:rsidRDefault="00640A9E" w:rsidP="00640A9E">
      <w:pPr>
        <w:pStyle w:val="NormalWeb"/>
        <w:spacing w:after="0" w:afterAutospacing="0"/>
      </w:pPr>
    </w:p>
    <w:p w14:paraId="5C51EA5B" w14:textId="4A6F0476" w:rsidR="00640A9E" w:rsidRDefault="00640A9E" w:rsidP="00640A9E">
      <w:pPr>
        <w:pStyle w:val="NormalWeb"/>
        <w:spacing w:after="0" w:afterAutospacing="0"/>
      </w:pPr>
      <w:r>
        <w:t>Present: Wayne Scriven, Julie Moss, Clay Thomas, Joyce Dierking</w:t>
      </w:r>
    </w:p>
    <w:p w14:paraId="0D9AABFF" w14:textId="617652F3" w:rsidR="00640A9E" w:rsidRDefault="00640A9E" w:rsidP="00640A9E">
      <w:pPr>
        <w:pStyle w:val="NormalWeb"/>
        <w:spacing w:after="0" w:afterAutospacing="0"/>
      </w:pPr>
      <w:r>
        <w:t>Absent: Lon Stockebrand</w:t>
      </w:r>
    </w:p>
    <w:p w14:paraId="000F62CC" w14:textId="13591922" w:rsidR="00640A9E" w:rsidRDefault="00640A9E" w:rsidP="00640A9E">
      <w:pPr>
        <w:pStyle w:val="NormalWeb"/>
        <w:spacing w:after="0" w:afterAutospacing="0"/>
      </w:pPr>
      <w:r>
        <w:t>Wayne called the meeting to order at 11:00 am.</w:t>
      </w:r>
    </w:p>
    <w:p w14:paraId="69AA3BA1" w14:textId="5C25F38F" w:rsidR="00640A9E" w:rsidRDefault="00640A9E" w:rsidP="00640A9E">
      <w:pPr>
        <w:pStyle w:val="NormalWeb"/>
        <w:spacing w:after="0" w:afterAutospacing="0"/>
      </w:pPr>
      <w:r>
        <w:t xml:space="preserve">As no one from the public was present, Wayne said that we were going immediately into executive session. Clay said that he had called a person from the State Ethic Commission and spoke with a person named Monica. He was told by her that our meeting was unauthorized. Clay then offered to give Lyle the phone number of this person. The question was raised as to which department of the ethics commission he has spoken with, as there are many areas and groups covered by this department such as Boys Scouts. Julie stated that she had recently taken a SDAO class on </w:t>
      </w:r>
      <w:proofErr w:type="gramStart"/>
      <w:r>
        <w:t>online  about</w:t>
      </w:r>
      <w:proofErr w:type="gramEnd"/>
      <w:r>
        <w:t xml:space="preserve"> executive meetings and researched the ORS. ORS 192.610 2A applies to this meeting “to consider the employment of </w:t>
      </w:r>
      <w:proofErr w:type="gramStart"/>
      <w:r>
        <w:t>an</w:t>
      </w:r>
      <w:proofErr w:type="gramEnd"/>
      <w:r>
        <w:t xml:space="preserve"> public officer, employee, staff member, or individual agent.” The consensus was to continue with the executive </w:t>
      </w:r>
      <w:proofErr w:type="gramStart"/>
      <w:r>
        <w:t>session</w:t>
      </w:r>
      <w:proofErr w:type="gramEnd"/>
      <w:r>
        <w:t xml:space="preserve"> </w:t>
      </w:r>
    </w:p>
    <w:p w14:paraId="1EAD63C0" w14:textId="36FD965B" w:rsidR="00640A9E" w:rsidRDefault="00640A9E" w:rsidP="00640A9E">
      <w:pPr>
        <w:pStyle w:val="NormalWeb"/>
        <w:spacing w:after="0" w:afterAutospacing="0"/>
      </w:pPr>
      <w:r>
        <w:t>Wayne moved the meeting into executive session.  Clay left at that point.</w:t>
      </w:r>
    </w:p>
    <w:p w14:paraId="172DC90C" w14:textId="397DFFFE" w:rsidR="00640A9E" w:rsidRDefault="00640A9E" w:rsidP="00640A9E">
      <w:pPr>
        <w:pStyle w:val="NormalWeb"/>
        <w:spacing w:after="0" w:afterAutospacing="0"/>
      </w:pPr>
      <w:r>
        <w:t xml:space="preserve">The proposed contract was </w:t>
      </w:r>
      <w:proofErr w:type="gramStart"/>
      <w:r>
        <w:t>read</w:t>
      </w:r>
      <w:proofErr w:type="gramEnd"/>
      <w:r>
        <w:t xml:space="preserve"> and revisions were made to the original draft. When </w:t>
      </w:r>
      <w:proofErr w:type="gramStart"/>
      <w:r>
        <w:t>executive</w:t>
      </w:r>
      <w:proofErr w:type="gramEnd"/>
      <w:r>
        <w:t xml:space="preserve"> meeting ended the recorder was restarted and we moved back into public meeting. Julie moved the meeting </w:t>
      </w:r>
      <w:proofErr w:type="gramStart"/>
      <w:r>
        <w:t>be</w:t>
      </w:r>
      <w:proofErr w:type="gramEnd"/>
      <w:r>
        <w:t xml:space="preserve"> adjourned, Joyce seconded, all in favor. </w:t>
      </w:r>
    </w:p>
    <w:p w14:paraId="52868249" w14:textId="77777777" w:rsidR="00640A9E" w:rsidRDefault="00640A9E" w:rsidP="00640A9E">
      <w:pPr>
        <w:pStyle w:val="NormalWeb"/>
        <w:spacing w:after="0" w:afterAutospacing="0"/>
      </w:pPr>
      <w:proofErr w:type="gramStart"/>
      <w:r>
        <w:t>Meeting</w:t>
      </w:r>
      <w:proofErr w:type="gramEnd"/>
      <w:r>
        <w:t xml:space="preserve"> adjourned at 12:15.</w:t>
      </w:r>
    </w:p>
    <w:p w14:paraId="0D411BD1" w14:textId="77777777" w:rsidR="00640A9E" w:rsidRDefault="00640A9E" w:rsidP="00640A9E">
      <w:pPr>
        <w:pStyle w:val="NormalWeb"/>
        <w:spacing w:after="0" w:afterAutospacing="0"/>
      </w:pPr>
    </w:p>
    <w:p w14:paraId="15D4C69E" w14:textId="77777777" w:rsidR="00640A9E" w:rsidRDefault="00640A9E" w:rsidP="00640A9E">
      <w:pPr>
        <w:pStyle w:val="NormalWeb"/>
        <w:spacing w:after="0" w:afterAutospacing="0"/>
      </w:pPr>
      <w:r>
        <w:t>Joyce Dierking</w:t>
      </w:r>
    </w:p>
    <w:p w14:paraId="1ED45CE3" w14:textId="77777777" w:rsidR="00640A9E" w:rsidRDefault="00640A9E" w:rsidP="00640A9E">
      <w:pPr>
        <w:pStyle w:val="NormalWeb"/>
        <w:spacing w:after="0" w:afterAutospacing="0"/>
      </w:pPr>
      <w:r>
        <w:t>Secretary/Treasurer</w:t>
      </w:r>
    </w:p>
    <w:p w14:paraId="1EB9CA35" w14:textId="77777777" w:rsidR="00767541" w:rsidRDefault="00767541"/>
    <w:sectPr w:rsidR="00767541" w:rsidSect="00F40C45">
      <w:type w:val="continuous"/>
      <w:pgSz w:w="12240" w:h="15840"/>
      <w:pgMar w:top="1267" w:right="763" w:bottom="720" w:left="1123" w:header="734" w:footer="0" w:gutter="0"/>
      <w:cols w:space="720"/>
      <w:docGrid w:linePitch="312"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5"/>
  <w:drawingGridVerticalSpacing w:val="156"/>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40A9E"/>
    <w:rsid w:val="00640A9E"/>
    <w:rsid w:val="00767541"/>
    <w:rsid w:val="007C3BE1"/>
    <w:rsid w:val="00E263F4"/>
    <w:rsid w:val="00F40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E378"/>
  <w15:chartTrackingRefBased/>
  <w15:docId w15:val="{642EBD96-323E-44A2-B823-2B522E43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0A9E"/>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9622503">
      <w:bodyDiv w:val="1"/>
      <w:marLeft w:val="0"/>
      <w:marRight w:val="0"/>
      <w:marTop w:val="0"/>
      <w:marBottom w:val="0"/>
      <w:divBdr>
        <w:top w:val="none" w:sz="0" w:space="0" w:color="auto"/>
        <w:left w:val="none" w:sz="0" w:space="0" w:color="auto"/>
        <w:bottom w:val="none" w:sz="0" w:space="0" w:color="auto"/>
        <w:right w:val="none" w:sz="0" w:space="0" w:color="auto"/>
      </w:divBdr>
      <w:divsChild>
        <w:div w:id="2010020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Connor</dc:creator>
  <cp:keywords/>
  <dc:description/>
  <cp:lastModifiedBy>Kathleen Connor</cp:lastModifiedBy>
  <cp:revision>1</cp:revision>
  <dcterms:created xsi:type="dcterms:W3CDTF">2023-09-27T00:15:00Z</dcterms:created>
  <dcterms:modified xsi:type="dcterms:W3CDTF">2023-09-27T00:21:00Z</dcterms:modified>
</cp:coreProperties>
</file>