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69495F9A" w:rsidR="006F49A2" w:rsidRDefault="006B3057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May</w:t>
      </w:r>
      <w:r w:rsidR="003C6658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>
        <w:rPr>
          <w:rFonts w:ascii="Times New Roman" w:eastAsia="Times New Roman" w:hAnsi="Times New Roman" w:cs="Times New Roman"/>
          <w:sz w:val="56"/>
          <w:szCs w:val="56"/>
        </w:rPr>
        <w:t>5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, </w:t>
      </w:r>
      <w:proofErr w:type="gramStart"/>
      <w:r w:rsidR="00B737F5">
        <w:rPr>
          <w:rFonts w:ascii="Times New Roman" w:eastAsia="Times New Roman" w:hAnsi="Times New Roman" w:cs="Times New Roman"/>
          <w:sz w:val="56"/>
          <w:szCs w:val="56"/>
        </w:rPr>
        <w:t>202</w:t>
      </w:r>
      <w:r w:rsidR="00301587">
        <w:rPr>
          <w:rFonts w:ascii="Times New Roman" w:eastAsia="Times New Roman" w:hAnsi="Times New Roman" w:cs="Times New Roman"/>
          <w:sz w:val="56"/>
          <w:szCs w:val="56"/>
        </w:rPr>
        <w:t>6</w:t>
      </w:r>
      <w:proofErr w:type="gramEnd"/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at 7 pm</w:t>
      </w:r>
    </w:p>
    <w:p w14:paraId="15C0E619" w14:textId="28EAC795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Prospect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Library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–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301587">
        <w:rPr>
          <w:rFonts w:ascii="Times New Roman" w:eastAsia="Times New Roman" w:hAnsi="Times New Roman" w:cs="Times New Roman"/>
          <w:color w:val="0000FF"/>
          <w:sz w:val="44"/>
          <w:szCs w:val="44"/>
        </w:rPr>
        <w:t>Meeting Room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Call to Order.</w:t>
      </w:r>
    </w:p>
    <w:p w14:paraId="7D70D495" w14:textId="7853EEFE" w:rsidR="006F49A2" w:rsidRPr="00A47734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Roll Call.</w:t>
      </w:r>
    </w:p>
    <w:p w14:paraId="6C984D64" w14:textId="0D3AD9C2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Approval of Minutes.</w:t>
      </w:r>
    </w:p>
    <w:p w14:paraId="4A9D717D" w14:textId="5C13A93A" w:rsidR="000A1432" w:rsidRPr="00CC3252" w:rsidRDefault="00B737F5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Emergency additions to the </w:t>
      </w:r>
      <w:r w:rsidR="007E62BA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agenda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11E6A792" w14:textId="77777777" w:rsidR="00257487" w:rsidRDefault="00B737F5" w:rsidP="00CC3252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Financial Report.</w:t>
      </w:r>
      <w:r w:rsidR="00C35FB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3B3ADB2E" w14:textId="77777777" w:rsidR="00F705CC" w:rsidRPr="00F705CC" w:rsidRDefault="00F705CC" w:rsidP="00F705CC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705C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Resolution 26-06 to Engage </w:t>
      </w:r>
      <w:proofErr w:type="spellStart"/>
      <w:r w:rsidRPr="00F705CC">
        <w:rPr>
          <w:rFonts w:ascii="Times New Roman" w:eastAsia="Times New Roman" w:hAnsi="Times New Roman" w:cs="Times New Roman"/>
          <w:color w:val="000000"/>
          <w:sz w:val="32"/>
          <w:szCs w:val="32"/>
        </w:rPr>
        <w:t>RWB&amp;Co</w:t>
      </w:r>
      <w:proofErr w:type="spellEnd"/>
      <w:r w:rsidRPr="00F705CC">
        <w:rPr>
          <w:rFonts w:ascii="Times New Roman" w:eastAsia="Times New Roman" w:hAnsi="Times New Roman" w:cs="Times New Roman"/>
          <w:color w:val="000000"/>
          <w:sz w:val="32"/>
          <w:szCs w:val="32"/>
        </w:rPr>
        <w:t>. for 2025-26 Audit.</w:t>
      </w:r>
    </w:p>
    <w:p w14:paraId="5BF73A97" w14:textId="77777777" w:rsidR="00F705CC" w:rsidRPr="00F705CC" w:rsidRDefault="00F705CC" w:rsidP="00F705CC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705CC">
        <w:rPr>
          <w:rFonts w:ascii="Times New Roman" w:eastAsia="Times New Roman" w:hAnsi="Times New Roman" w:cs="Times New Roman"/>
          <w:color w:val="000000"/>
          <w:sz w:val="32"/>
          <w:szCs w:val="32"/>
        </w:rPr>
        <w:t>Resolution 26-07 to replace Resolution 26-05 Transfer of Resources between funds for Water Tender</w:t>
      </w:r>
    </w:p>
    <w:p w14:paraId="21937694" w14:textId="368FAC9D" w:rsidR="00F705CC" w:rsidRDefault="00F705CC" w:rsidP="00F705CC">
      <w:pPr>
        <w:widowControl w:val="0"/>
        <w:ind w:left="126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705CC">
        <w:rPr>
          <w:rFonts w:ascii="Times New Roman" w:eastAsia="Times New Roman" w:hAnsi="Times New Roman" w:cs="Times New Roman"/>
          <w:color w:val="000000"/>
          <w:sz w:val="32"/>
          <w:szCs w:val="32"/>
        </w:rPr>
        <w:t>Resolution 26-08 Transfer of Resources between funds for Septic Repair</w:t>
      </w:r>
    </w:p>
    <w:p w14:paraId="615D2E55" w14:textId="078EA9DC" w:rsidR="003C6658" w:rsidRPr="006B3057" w:rsidRDefault="00082843" w:rsidP="006B3057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Chief’s Report.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Tender </w:t>
      </w:r>
      <w:r w:rsidR="00D4537E">
        <w:rPr>
          <w:rFonts w:ascii="Times New Roman" w:eastAsia="Times New Roman" w:hAnsi="Times New Roman" w:cs="Times New Roman"/>
          <w:color w:val="000000"/>
          <w:sz w:val="36"/>
          <w:szCs w:val="36"/>
        </w:rPr>
        <w:t>Final Report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11CDB647" w14:textId="77777777" w:rsidR="002711D7" w:rsidRDefault="00CC3252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Budget committee </w:t>
      </w:r>
      <w:r w:rsidR="006B3057">
        <w:rPr>
          <w:rFonts w:ascii="Times New Roman" w:eastAsia="Times New Roman" w:hAnsi="Times New Roman" w:cs="Times New Roman"/>
          <w:color w:val="000000"/>
          <w:sz w:val="32"/>
          <w:szCs w:val="32"/>
        </w:rPr>
        <w:t>update and next steps.</w:t>
      </w:r>
    </w:p>
    <w:p w14:paraId="65E843D7" w14:textId="7B06E70B" w:rsidR="00374802" w:rsidRDefault="002711D7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Volunteer Contract. </w:t>
      </w:r>
      <w:r w:rsidR="004636E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Fire fighter vs. EMT.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Obligation vs. training. Time? Let out options?</w:t>
      </w:r>
      <w:r w:rsidR="006B305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Are we going to put this in the policy book or will this be a HR function?</w:t>
      </w:r>
    </w:p>
    <w:p w14:paraId="51A223A2" w14:textId="40DDE33E" w:rsidR="003C4341" w:rsidRPr="003C6658" w:rsidRDefault="003C4341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Station One septic issue.</w:t>
      </w:r>
      <w:r w:rsidR="00F705C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14:paraId="28D15AFB" w14:textId="25E1E74A" w:rsidR="00D75345" w:rsidRPr="003C6658" w:rsidRDefault="00215DAA" w:rsidP="003C6658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Fill Hydrant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Opportunity</w:t>
      </w: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 </w:t>
      </w:r>
      <w:r w:rsidR="00495503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The Cascade</w:t>
      </w:r>
      <w:r w:rsidR="00337056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Gorge.</w:t>
      </w:r>
      <w:r w:rsidR="00CC325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Update</w:t>
      </w:r>
    </w:p>
    <w:p w14:paraId="21FBD1B5" w14:textId="7358BC5C" w:rsidR="00417B25" w:rsidRPr="00A47734" w:rsidRDefault="007A4904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Discussion of work</w:t>
      </w:r>
      <w:r w:rsidR="00F258E4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ing</w:t>
      </w:r>
      <w:r w:rsidR="003913C9"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session</w:t>
      </w:r>
      <w:r w:rsidR="00BE5C2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and returning meetings to Mondays?</w:t>
      </w:r>
    </w:p>
    <w:p w14:paraId="783539B6" w14:textId="3644F0BF" w:rsidR="00B737F5" w:rsidRPr="00A4773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Public comment.</w:t>
      </w:r>
    </w:p>
    <w:p w14:paraId="02A53C43" w14:textId="5ADE2D29" w:rsidR="006F49A2" w:rsidRPr="00A47734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00"/>
          <w:sz w:val="32"/>
          <w:szCs w:val="32"/>
        </w:rPr>
        <w:t>Adjourn.</w:t>
      </w:r>
    </w:p>
    <w:p w14:paraId="26A1E9D1" w14:textId="77777777" w:rsidR="006F49A2" w:rsidRPr="00A47734" w:rsidRDefault="00B737F5" w:rsidP="000B1BDF">
      <w:pPr>
        <w:widowControl w:val="0"/>
        <w:ind w:firstLine="720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sz w:val="32"/>
          <w:szCs w:val="32"/>
        </w:rPr>
        <w:t>Public comment, limited to 3 minutes per speaker</w:t>
      </w:r>
    </w:p>
    <w:p w14:paraId="2C93ABEC" w14:textId="77777777" w:rsidR="006F49A2" w:rsidRPr="00A47734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8373874" w14:textId="21C8F23D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Next Board of Directors meeting, 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To Be Determined 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7:00 pm, 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>June</w:t>
      </w:r>
      <w:r w:rsidR="00B155BE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CC3252">
        <w:rPr>
          <w:rFonts w:ascii="Times New Roman" w:eastAsia="Times New Roman" w:hAnsi="Times New Roman" w:cs="Times New Roman"/>
          <w:color w:val="0000FF"/>
          <w:sz w:val="32"/>
          <w:szCs w:val="32"/>
        </w:rPr>
        <w:t>1</w:t>
      </w:r>
      <w:r w:rsidR="003C6658">
        <w:rPr>
          <w:rFonts w:ascii="Times New Roman" w:eastAsia="Times New Roman" w:hAnsi="Times New Roman" w:cs="Times New Roman"/>
          <w:color w:val="0000FF"/>
          <w:sz w:val="32"/>
          <w:szCs w:val="32"/>
        </w:rPr>
        <w:t>5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or 19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 202</w:t>
      </w:r>
      <w:r w:rsidR="00430DA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p w14:paraId="397D8B10" w14:textId="5AAE500A" w:rsidR="006F49A2" w:rsidRPr="00A47734" w:rsidRDefault="00B737F5">
      <w:pPr>
        <w:widowControl w:val="0"/>
        <w:spacing w:line="240" w:lineRule="auto"/>
        <w:jc w:val="center"/>
        <w:rPr>
          <w:sz w:val="32"/>
          <w:szCs w:val="32"/>
        </w:rPr>
      </w:pP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BOD agenda Items due by</w:t>
      </w:r>
      <w:r w:rsidR="00B93EE5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>8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proofErr w:type="gramStart"/>
      <w:r w:rsidR="006B3057">
        <w:rPr>
          <w:rFonts w:ascii="Times New Roman" w:eastAsia="Times New Roman" w:hAnsi="Times New Roman" w:cs="Times New Roman"/>
          <w:color w:val="0000FF"/>
          <w:sz w:val="32"/>
          <w:szCs w:val="32"/>
        </w:rPr>
        <w:t>June</w:t>
      </w:r>
      <w:r w:rsidR="0035536A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,</w:t>
      </w:r>
      <w:proofErr w:type="gramEnd"/>
      <w:r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202</w:t>
      </w:r>
      <w:r w:rsidR="00A47734" w:rsidRPr="00A47734">
        <w:rPr>
          <w:rFonts w:ascii="Times New Roman" w:eastAsia="Times New Roman" w:hAnsi="Times New Roman" w:cs="Times New Roman"/>
          <w:color w:val="0000FF"/>
          <w:sz w:val="32"/>
          <w:szCs w:val="32"/>
        </w:rPr>
        <w:t>6</w:t>
      </w:r>
    </w:p>
    <w:sectPr w:rsidR="006F49A2" w:rsidRPr="00A4773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9F1B" w14:textId="77777777" w:rsidR="00991438" w:rsidRDefault="00991438">
      <w:pPr>
        <w:spacing w:line="240" w:lineRule="auto"/>
      </w:pPr>
      <w:r>
        <w:separator/>
      </w:r>
    </w:p>
  </w:endnote>
  <w:endnote w:type="continuationSeparator" w:id="0">
    <w:p w14:paraId="79780282" w14:textId="77777777" w:rsidR="00991438" w:rsidRDefault="00991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03D0" w14:textId="77777777" w:rsidR="00991438" w:rsidRDefault="0099143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41C2FFE" w14:textId="77777777" w:rsidR="00991438" w:rsidRDefault="00991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5816"/>
    <w:multiLevelType w:val="hybridMultilevel"/>
    <w:tmpl w:val="1DC67C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1"/>
  </w:num>
  <w:num w:numId="2" w16cid:durableId="880047380">
    <w:abstractNumId w:val="1"/>
  </w:num>
  <w:num w:numId="3" w16cid:durableId="168559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75485"/>
    <w:rsid w:val="00082843"/>
    <w:rsid w:val="000A117D"/>
    <w:rsid w:val="000A1432"/>
    <w:rsid w:val="000B1BDF"/>
    <w:rsid w:val="000C35F0"/>
    <w:rsid w:val="001061AA"/>
    <w:rsid w:val="00106814"/>
    <w:rsid w:val="001238BE"/>
    <w:rsid w:val="00137542"/>
    <w:rsid w:val="00141469"/>
    <w:rsid w:val="00163642"/>
    <w:rsid w:val="00165524"/>
    <w:rsid w:val="00165AF3"/>
    <w:rsid w:val="00166621"/>
    <w:rsid w:val="001D4BE1"/>
    <w:rsid w:val="001E1094"/>
    <w:rsid w:val="00203CB9"/>
    <w:rsid w:val="00205598"/>
    <w:rsid w:val="00215DAA"/>
    <w:rsid w:val="00257487"/>
    <w:rsid w:val="002711D7"/>
    <w:rsid w:val="002A5097"/>
    <w:rsid w:val="002A67ED"/>
    <w:rsid w:val="002C1037"/>
    <w:rsid w:val="002C2EBD"/>
    <w:rsid w:val="002C61E8"/>
    <w:rsid w:val="002D0E30"/>
    <w:rsid w:val="002E1BFF"/>
    <w:rsid w:val="002E1DE4"/>
    <w:rsid w:val="00301587"/>
    <w:rsid w:val="00303BA7"/>
    <w:rsid w:val="003146CF"/>
    <w:rsid w:val="003216DC"/>
    <w:rsid w:val="00331C52"/>
    <w:rsid w:val="00337056"/>
    <w:rsid w:val="0035536A"/>
    <w:rsid w:val="00374802"/>
    <w:rsid w:val="00381D54"/>
    <w:rsid w:val="003913C9"/>
    <w:rsid w:val="003A2914"/>
    <w:rsid w:val="003A3FE1"/>
    <w:rsid w:val="003B08A6"/>
    <w:rsid w:val="003C07F9"/>
    <w:rsid w:val="003C4341"/>
    <w:rsid w:val="003C6658"/>
    <w:rsid w:val="003D6668"/>
    <w:rsid w:val="003D6CFB"/>
    <w:rsid w:val="0041251C"/>
    <w:rsid w:val="00417B25"/>
    <w:rsid w:val="0042752B"/>
    <w:rsid w:val="00430DAA"/>
    <w:rsid w:val="00440D12"/>
    <w:rsid w:val="0046151E"/>
    <w:rsid w:val="004636E0"/>
    <w:rsid w:val="00495503"/>
    <w:rsid w:val="004C3709"/>
    <w:rsid w:val="004D517F"/>
    <w:rsid w:val="004F08A6"/>
    <w:rsid w:val="00510174"/>
    <w:rsid w:val="00530F53"/>
    <w:rsid w:val="00542843"/>
    <w:rsid w:val="0054675B"/>
    <w:rsid w:val="00556410"/>
    <w:rsid w:val="005E5D6D"/>
    <w:rsid w:val="005F195C"/>
    <w:rsid w:val="00610AE9"/>
    <w:rsid w:val="00630AB0"/>
    <w:rsid w:val="0064116D"/>
    <w:rsid w:val="00653BB2"/>
    <w:rsid w:val="00656EB0"/>
    <w:rsid w:val="00657849"/>
    <w:rsid w:val="00675F21"/>
    <w:rsid w:val="00694495"/>
    <w:rsid w:val="006A421A"/>
    <w:rsid w:val="006B0C13"/>
    <w:rsid w:val="006B3057"/>
    <w:rsid w:val="006C5050"/>
    <w:rsid w:val="006D7A9E"/>
    <w:rsid w:val="006F3DB2"/>
    <w:rsid w:val="006F49A2"/>
    <w:rsid w:val="006F695A"/>
    <w:rsid w:val="006F7839"/>
    <w:rsid w:val="007046E7"/>
    <w:rsid w:val="00705F99"/>
    <w:rsid w:val="00746CEF"/>
    <w:rsid w:val="007837BC"/>
    <w:rsid w:val="007A1E57"/>
    <w:rsid w:val="007A4904"/>
    <w:rsid w:val="007E62BA"/>
    <w:rsid w:val="007F27E4"/>
    <w:rsid w:val="00836D94"/>
    <w:rsid w:val="0086398B"/>
    <w:rsid w:val="008D07AD"/>
    <w:rsid w:val="008F01AB"/>
    <w:rsid w:val="008F358C"/>
    <w:rsid w:val="00912C4C"/>
    <w:rsid w:val="00950C69"/>
    <w:rsid w:val="00973E56"/>
    <w:rsid w:val="00991438"/>
    <w:rsid w:val="00996CEE"/>
    <w:rsid w:val="009C0472"/>
    <w:rsid w:val="009C7EC2"/>
    <w:rsid w:val="009D7600"/>
    <w:rsid w:val="009E4916"/>
    <w:rsid w:val="009E66F1"/>
    <w:rsid w:val="009F6F75"/>
    <w:rsid w:val="00A05792"/>
    <w:rsid w:val="00A21314"/>
    <w:rsid w:val="00A47734"/>
    <w:rsid w:val="00A57826"/>
    <w:rsid w:val="00A7528B"/>
    <w:rsid w:val="00A87B5C"/>
    <w:rsid w:val="00A963DD"/>
    <w:rsid w:val="00B148D6"/>
    <w:rsid w:val="00B155BE"/>
    <w:rsid w:val="00B22EBF"/>
    <w:rsid w:val="00B37E90"/>
    <w:rsid w:val="00B4606D"/>
    <w:rsid w:val="00B549A8"/>
    <w:rsid w:val="00B6335D"/>
    <w:rsid w:val="00B64D08"/>
    <w:rsid w:val="00B737F5"/>
    <w:rsid w:val="00B744B6"/>
    <w:rsid w:val="00B84099"/>
    <w:rsid w:val="00B84D53"/>
    <w:rsid w:val="00B9027D"/>
    <w:rsid w:val="00B93EE5"/>
    <w:rsid w:val="00BA2249"/>
    <w:rsid w:val="00BA5616"/>
    <w:rsid w:val="00BC147E"/>
    <w:rsid w:val="00BE5C29"/>
    <w:rsid w:val="00BF21C5"/>
    <w:rsid w:val="00BF4C8B"/>
    <w:rsid w:val="00C22064"/>
    <w:rsid w:val="00C3544A"/>
    <w:rsid w:val="00C35FB3"/>
    <w:rsid w:val="00C56D23"/>
    <w:rsid w:val="00C9218C"/>
    <w:rsid w:val="00CA363B"/>
    <w:rsid w:val="00CC3252"/>
    <w:rsid w:val="00CD5317"/>
    <w:rsid w:val="00CD5BA3"/>
    <w:rsid w:val="00CE2F97"/>
    <w:rsid w:val="00CF748D"/>
    <w:rsid w:val="00D21566"/>
    <w:rsid w:val="00D35F75"/>
    <w:rsid w:val="00D4537E"/>
    <w:rsid w:val="00D5588B"/>
    <w:rsid w:val="00D75345"/>
    <w:rsid w:val="00D76F00"/>
    <w:rsid w:val="00D84EF8"/>
    <w:rsid w:val="00DC1EA2"/>
    <w:rsid w:val="00DD0E96"/>
    <w:rsid w:val="00DE4EB9"/>
    <w:rsid w:val="00DF6458"/>
    <w:rsid w:val="00E20705"/>
    <w:rsid w:val="00E27483"/>
    <w:rsid w:val="00E36153"/>
    <w:rsid w:val="00E43574"/>
    <w:rsid w:val="00E674A6"/>
    <w:rsid w:val="00EC6B55"/>
    <w:rsid w:val="00ED0FE0"/>
    <w:rsid w:val="00ED61B4"/>
    <w:rsid w:val="00F025E2"/>
    <w:rsid w:val="00F215E6"/>
    <w:rsid w:val="00F258E4"/>
    <w:rsid w:val="00F705CC"/>
    <w:rsid w:val="00FA2D74"/>
    <w:rsid w:val="00FB4EFF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8</cp:revision>
  <cp:lastPrinted>2026-03-17T15:40:00Z</cp:lastPrinted>
  <dcterms:created xsi:type="dcterms:W3CDTF">2026-05-11T16:18:00Z</dcterms:created>
  <dcterms:modified xsi:type="dcterms:W3CDTF">2026-05-12T16:04:00Z</dcterms:modified>
</cp:coreProperties>
</file>