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51847" w14:textId="77777777" w:rsidR="007B12BE" w:rsidRDefault="00000000">
      <w:pPr>
        <w:spacing w:line="240" w:lineRule="auto"/>
        <w:ind w:left="-180" w:right="-269"/>
        <w:jc w:val="center"/>
        <w:rPr>
          <w:rFonts w:ascii="Georgia" w:hAnsi="Georgia"/>
          <w:b/>
          <w:bCs/>
          <w:color w:val="8D281E"/>
          <w:sz w:val="32"/>
          <w:szCs w:val="32"/>
        </w:rPr>
      </w:pPr>
      <w:r>
        <w:rPr>
          <w:noProof/>
        </w:rPr>
        <w:drawing>
          <wp:anchor distT="0" distB="0" distL="0" distR="0" simplePos="0" relativeHeight="13" behindDoc="0" locked="0" layoutInCell="0" allowOverlap="1" wp14:anchorId="304BBE42" wp14:editId="64CEB31B">
            <wp:simplePos x="0" y="0"/>
            <wp:positionH relativeFrom="column">
              <wp:align>left</wp:align>
            </wp:positionH>
            <wp:positionV relativeFrom="paragraph">
              <wp:posOffset>635</wp:posOffset>
            </wp:positionV>
            <wp:extent cx="914400" cy="914400"/>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6"/>
                    <a:stretch>
                      <a:fillRect/>
                    </a:stretch>
                  </pic:blipFill>
                  <pic:spPr bwMode="auto">
                    <a:xfrm>
                      <a:off x="0" y="0"/>
                      <a:ext cx="914400" cy="914400"/>
                    </a:xfrm>
                    <a:prstGeom prst="rect">
                      <a:avLst/>
                    </a:prstGeom>
                  </pic:spPr>
                </pic:pic>
              </a:graphicData>
            </a:graphic>
          </wp:anchor>
        </w:drawing>
      </w:r>
      <w:r>
        <w:rPr>
          <w:rFonts w:ascii="Georgia" w:hAnsi="Georgia"/>
          <w:b/>
          <w:bCs/>
          <w:color w:val="8D281E"/>
          <w:sz w:val="32"/>
          <w:szCs w:val="32"/>
        </w:rPr>
        <w:t>Prospect Rural Fire Protection District</w:t>
      </w:r>
    </w:p>
    <w:p w14:paraId="10C1338A" w14:textId="77777777" w:rsidR="007B12BE" w:rsidRDefault="00000000">
      <w:pPr>
        <w:spacing w:line="240" w:lineRule="auto"/>
        <w:jc w:val="center"/>
        <w:rPr>
          <w:rFonts w:ascii="Georgia" w:hAnsi="Georgia"/>
          <w:b/>
          <w:bCs/>
          <w:color w:val="8D281E"/>
          <w:sz w:val="32"/>
          <w:szCs w:val="32"/>
        </w:rPr>
      </w:pPr>
      <w:r>
        <w:rPr>
          <w:rFonts w:ascii="Georgia" w:hAnsi="Georgia"/>
          <w:b/>
          <w:bCs/>
          <w:color w:val="8D281E"/>
          <w:sz w:val="32"/>
          <w:szCs w:val="32"/>
        </w:rPr>
        <w:t xml:space="preserve"> Minutes of the Board of Directors </w:t>
      </w:r>
    </w:p>
    <w:p w14:paraId="5EE2DD25" w14:textId="77777777" w:rsidR="007B12BE" w:rsidRDefault="00000000">
      <w:pPr>
        <w:spacing w:line="240" w:lineRule="auto"/>
        <w:jc w:val="center"/>
        <w:rPr>
          <w:rFonts w:ascii="Georgia" w:hAnsi="Georgia"/>
          <w:b/>
          <w:bCs/>
          <w:color w:val="8D281E"/>
          <w:sz w:val="32"/>
          <w:szCs w:val="32"/>
        </w:rPr>
      </w:pPr>
      <w:r>
        <w:rPr>
          <w:rFonts w:ascii="Georgia" w:hAnsi="Georgia"/>
          <w:b/>
          <w:bCs/>
          <w:color w:val="8D281E"/>
          <w:sz w:val="32"/>
          <w:szCs w:val="32"/>
        </w:rPr>
        <w:t>regular meeting, June 19, 2023</w:t>
      </w:r>
    </w:p>
    <w:p w14:paraId="404AAE22" w14:textId="77777777" w:rsidR="007B12BE" w:rsidRDefault="00000000">
      <w:pPr>
        <w:spacing w:line="240" w:lineRule="auto"/>
      </w:pPr>
      <w:r>
        <w:rPr>
          <w:b/>
          <w:bCs/>
          <w:sz w:val="32"/>
          <w:szCs w:val="32"/>
          <w:u w:val="single"/>
        </w:rPr>
        <w:t>Open Regular Meeting</w:t>
      </w:r>
      <w:r>
        <w:rPr>
          <w:sz w:val="28"/>
          <w:szCs w:val="28"/>
          <w:u w:val="single"/>
        </w:rPr>
        <w:t>:</w:t>
      </w:r>
    </w:p>
    <w:p w14:paraId="0C071217" w14:textId="77777777" w:rsidR="007B12BE" w:rsidRDefault="00000000">
      <w:pPr>
        <w:spacing w:line="240" w:lineRule="auto"/>
        <w:rPr>
          <w:sz w:val="28"/>
          <w:szCs w:val="28"/>
        </w:rPr>
      </w:pPr>
      <w:r>
        <w:rPr>
          <w:sz w:val="28"/>
          <w:szCs w:val="28"/>
        </w:rPr>
        <w:t>Board President Wayne Scrivens called the meeting to order at 7:17 PM</w:t>
      </w:r>
    </w:p>
    <w:p w14:paraId="064DB7A1" w14:textId="77777777" w:rsidR="007B12BE" w:rsidRDefault="00000000">
      <w:pPr>
        <w:spacing w:line="240" w:lineRule="auto"/>
        <w:rPr>
          <w:sz w:val="28"/>
          <w:szCs w:val="28"/>
        </w:rPr>
      </w:pPr>
      <w:r>
        <w:rPr>
          <w:sz w:val="28"/>
          <w:szCs w:val="28"/>
        </w:rPr>
        <w:t>Bob Jones presented the 23-24 FY Budget which was approved by the Budget committee on 5/24 and forwarded to the Board for approval.  Julie Moss motioned to approve the 23-24 Fiscal Year Budget. Lon Stockebrand 2</w:t>
      </w:r>
      <w:r>
        <w:rPr>
          <w:sz w:val="28"/>
          <w:szCs w:val="28"/>
          <w:vertAlign w:val="superscript"/>
        </w:rPr>
        <w:t>nd</w:t>
      </w:r>
      <w:r>
        <w:rPr>
          <w:sz w:val="28"/>
          <w:szCs w:val="28"/>
        </w:rPr>
        <w:t>, all in favor 5-0</w:t>
      </w:r>
    </w:p>
    <w:p w14:paraId="6E8A4299" w14:textId="77777777" w:rsidR="007B12BE" w:rsidRDefault="00000000">
      <w:pPr>
        <w:spacing w:line="240" w:lineRule="auto"/>
      </w:pPr>
      <w:r>
        <w:rPr>
          <w:b/>
          <w:bCs/>
          <w:sz w:val="28"/>
          <w:szCs w:val="28"/>
        </w:rPr>
        <w:t>Attending</w:t>
      </w:r>
      <w:r>
        <w:rPr>
          <w:sz w:val="28"/>
          <w:szCs w:val="28"/>
        </w:rPr>
        <w:t xml:space="preserve">: Wayne Scrivens, Rebecca Johnson, Julie Moss, Lon Stockebrand, </w:t>
      </w:r>
    </w:p>
    <w:p w14:paraId="4929E0BE" w14:textId="77777777" w:rsidR="007B12BE" w:rsidRDefault="00000000">
      <w:pPr>
        <w:spacing w:line="240" w:lineRule="auto"/>
        <w:rPr>
          <w:sz w:val="28"/>
          <w:szCs w:val="28"/>
        </w:rPr>
      </w:pPr>
      <w:r>
        <w:rPr>
          <w:sz w:val="28"/>
          <w:szCs w:val="28"/>
        </w:rPr>
        <w:t>Joyce Dierking</w:t>
      </w:r>
    </w:p>
    <w:p w14:paraId="669FA7EC" w14:textId="77777777" w:rsidR="007B12BE" w:rsidRDefault="00000000">
      <w:pPr>
        <w:spacing w:line="240" w:lineRule="auto"/>
      </w:pPr>
      <w:r>
        <w:rPr>
          <w:b/>
          <w:bCs/>
          <w:sz w:val="28"/>
          <w:szCs w:val="28"/>
        </w:rPr>
        <w:t>Also Attending</w:t>
      </w:r>
      <w:r>
        <w:rPr>
          <w:sz w:val="28"/>
          <w:szCs w:val="28"/>
        </w:rPr>
        <w:t>: Kathleen Connor, Bob Jones, Lyle Neville was on an emergency call.</w:t>
      </w:r>
    </w:p>
    <w:p w14:paraId="15F9ECD7" w14:textId="77777777" w:rsidR="007B12BE" w:rsidRDefault="00000000">
      <w:pPr>
        <w:spacing w:line="240" w:lineRule="auto"/>
        <w:rPr>
          <w:b/>
          <w:bCs/>
          <w:sz w:val="32"/>
          <w:szCs w:val="32"/>
          <w:u w:val="single"/>
        </w:rPr>
      </w:pPr>
      <w:r>
        <w:rPr>
          <w:b/>
          <w:bCs/>
          <w:sz w:val="32"/>
          <w:szCs w:val="32"/>
          <w:u w:val="single"/>
        </w:rPr>
        <w:t>Old Business:</w:t>
      </w:r>
    </w:p>
    <w:p w14:paraId="2FFFC15C" w14:textId="77777777" w:rsidR="007B12BE" w:rsidRDefault="00000000">
      <w:pPr>
        <w:spacing w:line="240" w:lineRule="auto"/>
        <w:rPr>
          <w:sz w:val="28"/>
          <w:szCs w:val="28"/>
        </w:rPr>
      </w:pPr>
      <w:r>
        <w:rPr>
          <w:sz w:val="28"/>
          <w:szCs w:val="28"/>
        </w:rPr>
        <w:t>Approval of May minutes, Julie Moss motioned, Rebecca Johnson 2</w:t>
      </w:r>
      <w:r>
        <w:rPr>
          <w:sz w:val="28"/>
          <w:szCs w:val="28"/>
          <w:vertAlign w:val="superscript"/>
        </w:rPr>
        <w:t>nd</w:t>
      </w:r>
      <w:r>
        <w:rPr>
          <w:sz w:val="28"/>
          <w:szCs w:val="28"/>
        </w:rPr>
        <w:t>, all in favor 5-0</w:t>
      </w:r>
    </w:p>
    <w:p w14:paraId="01A9A451" w14:textId="77777777" w:rsidR="007B12BE" w:rsidRDefault="00000000">
      <w:pPr>
        <w:spacing w:line="240" w:lineRule="auto"/>
        <w:rPr>
          <w:sz w:val="28"/>
          <w:szCs w:val="28"/>
        </w:rPr>
      </w:pPr>
      <w:r>
        <w:rPr>
          <w:sz w:val="28"/>
          <w:szCs w:val="28"/>
        </w:rPr>
        <w:t xml:space="preserve"> Bob Jones requested Approval of the Budget Resolution. Julie Moss motioned to adopt the budget resolution. Lon Stockebrand 2</w:t>
      </w:r>
      <w:r>
        <w:rPr>
          <w:sz w:val="28"/>
          <w:szCs w:val="28"/>
          <w:vertAlign w:val="superscript"/>
        </w:rPr>
        <w:t>nd</w:t>
      </w:r>
      <w:r>
        <w:rPr>
          <w:sz w:val="28"/>
          <w:szCs w:val="28"/>
        </w:rPr>
        <w:t>.  all in Favor 5-0.</w:t>
      </w:r>
    </w:p>
    <w:p w14:paraId="64116C40" w14:textId="77777777" w:rsidR="007B12BE" w:rsidRDefault="00000000">
      <w:pPr>
        <w:spacing w:line="240" w:lineRule="auto"/>
        <w:rPr>
          <w:sz w:val="28"/>
          <w:szCs w:val="28"/>
        </w:rPr>
      </w:pPr>
      <w:r>
        <w:rPr>
          <w:sz w:val="28"/>
          <w:szCs w:val="28"/>
        </w:rPr>
        <w:t xml:space="preserve">Bob Jones presented the financial report, will be discussing with the CPA how the Zoll Monitor expense will affect last years budget/financials. </w:t>
      </w:r>
    </w:p>
    <w:p w14:paraId="0B72AF44" w14:textId="77777777" w:rsidR="007B12BE" w:rsidRDefault="00000000">
      <w:pPr>
        <w:spacing w:line="240" w:lineRule="auto"/>
        <w:rPr>
          <w:sz w:val="28"/>
          <w:szCs w:val="28"/>
        </w:rPr>
      </w:pPr>
      <w:r>
        <w:rPr>
          <w:sz w:val="28"/>
          <w:szCs w:val="28"/>
        </w:rPr>
        <w:t xml:space="preserve">Rebecca Johnson read the Chiefs report.  </w:t>
      </w:r>
    </w:p>
    <w:p w14:paraId="49BA84BE" w14:textId="77777777" w:rsidR="007B12BE" w:rsidRDefault="00000000">
      <w:pPr>
        <w:spacing w:line="240" w:lineRule="auto"/>
        <w:rPr>
          <w:sz w:val="28"/>
          <w:szCs w:val="28"/>
        </w:rPr>
      </w:pPr>
      <w:r>
        <w:rPr>
          <w:sz w:val="28"/>
          <w:szCs w:val="28"/>
        </w:rPr>
        <w:t>Julie Moss motioned to approve the Policy changes as discussed on June 5, at the Board Policy workshop.  The Station printer was malfunctioning so I was unable to give current copies to Members at this meeting.  Changes were verified.</w:t>
      </w:r>
    </w:p>
    <w:p w14:paraId="138339FA" w14:textId="77777777" w:rsidR="007B12BE" w:rsidRDefault="00000000">
      <w:pPr>
        <w:spacing w:line="240" w:lineRule="auto"/>
        <w:rPr>
          <w:sz w:val="28"/>
          <w:szCs w:val="28"/>
        </w:rPr>
      </w:pPr>
      <w:r>
        <w:rPr>
          <w:sz w:val="28"/>
          <w:szCs w:val="28"/>
        </w:rPr>
        <w:t>Lon Stockebrand had concerns on Policy 1-1-3  regarding the building access, tables and chairs, pots and pans, and security system.</w:t>
      </w:r>
    </w:p>
    <w:p w14:paraId="2C53F434" w14:textId="77777777" w:rsidR="007B12BE" w:rsidRDefault="00000000">
      <w:pPr>
        <w:spacing w:line="240" w:lineRule="auto"/>
        <w:rPr>
          <w:sz w:val="28"/>
          <w:szCs w:val="28"/>
        </w:rPr>
      </w:pPr>
      <w:r>
        <w:rPr>
          <w:sz w:val="28"/>
          <w:szCs w:val="28"/>
        </w:rPr>
        <w:t>Julie Moss motioned to approve, Lon Stockebrand dissented. Vote count 4-1</w:t>
      </w:r>
    </w:p>
    <w:p w14:paraId="2BCC3433" w14:textId="77777777" w:rsidR="007B12BE" w:rsidRDefault="00000000">
      <w:pPr>
        <w:spacing w:line="240" w:lineRule="auto"/>
        <w:rPr>
          <w:sz w:val="32"/>
          <w:szCs w:val="32"/>
        </w:rPr>
      </w:pPr>
      <w:r>
        <w:rPr>
          <w:b/>
          <w:bCs/>
          <w:sz w:val="32"/>
          <w:szCs w:val="32"/>
          <w:u w:val="single"/>
        </w:rPr>
        <w:t>New Business:</w:t>
      </w:r>
    </w:p>
    <w:p w14:paraId="53FB630A" w14:textId="77777777" w:rsidR="007B12BE" w:rsidRDefault="00000000">
      <w:pPr>
        <w:spacing w:line="240" w:lineRule="auto"/>
        <w:rPr>
          <w:sz w:val="28"/>
          <w:szCs w:val="28"/>
        </w:rPr>
      </w:pPr>
      <w:r>
        <w:rPr>
          <w:sz w:val="28"/>
          <w:szCs w:val="28"/>
        </w:rPr>
        <w:t>Election results were discussed,  Paperwork signed and returned to the county, awaiting return of the certificate issued before new Board Members can be begin serving their term beginning July 1.  New Board Members will be sworn in at the July 17</w:t>
      </w:r>
      <w:r>
        <w:rPr>
          <w:sz w:val="28"/>
          <w:szCs w:val="28"/>
          <w:vertAlign w:val="superscript"/>
        </w:rPr>
        <w:t>th</w:t>
      </w:r>
      <w:r>
        <w:rPr>
          <w:sz w:val="28"/>
          <w:szCs w:val="28"/>
        </w:rPr>
        <w:t xml:space="preserve"> meeting.</w:t>
      </w:r>
    </w:p>
    <w:p w14:paraId="6E1360A7" w14:textId="77777777" w:rsidR="007B12BE" w:rsidRDefault="00000000">
      <w:pPr>
        <w:spacing w:line="240" w:lineRule="auto"/>
        <w:rPr>
          <w:sz w:val="28"/>
          <w:szCs w:val="28"/>
        </w:rPr>
      </w:pPr>
      <w:r>
        <w:rPr>
          <w:sz w:val="28"/>
          <w:szCs w:val="28"/>
        </w:rPr>
        <w:t xml:space="preserve">New Officers were elected for the upcoming term. </w:t>
      </w:r>
    </w:p>
    <w:p w14:paraId="786FE7B1" w14:textId="0F686973" w:rsidR="007B12BE" w:rsidRDefault="00000000">
      <w:pPr>
        <w:spacing w:line="240" w:lineRule="auto"/>
        <w:rPr>
          <w:sz w:val="28"/>
          <w:szCs w:val="28"/>
        </w:rPr>
      </w:pPr>
      <w:r>
        <w:rPr>
          <w:sz w:val="28"/>
          <w:szCs w:val="28"/>
        </w:rPr>
        <w:lastRenderedPageBreak/>
        <w:t>Julie Moss nominated Wayne Scrivens</w:t>
      </w:r>
      <w:r w:rsidR="009A3045">
        <w:rPr>
          <w:sz w:val="28"/>
          <w:szCs w:val="28"/>
        </w:rPr>
        <w:t>,</w:t>
      </w:r>
      <w:r>
        <w:rPr>
          <w:sz w:val="28"/>
          <w:szCs w:val="28"/>
        </w:rPr>
        <w:t xml:space="preserve"> to </w:t>
      </w:r>
      <w:r w:rsidR="009A3045">
        <w:rPr>
          <w:sz w:val="28"/>
          <w:szCs w:val="28"/>
        </w:rPr>
        <w:t>President</w:t>
      </w:r>
      <w:r>
        <w:rPr>
          <w:sz w:val="28"/>
          <w:szCs w:val="28"/>
        </w:rPr>
        <w:t xml:space="preserve"> of the Board.  Joyce Dierking 2</w:t>
      </w:r>
      <w:r>
        <w:rPr>
          <w:sz w:val="28"/>
          <w:szCs w:val="28"/>
          <w:vertAlign w:val="superscript"/>
        </w:rPr>
        <w:t>nd</w:t>
      </w:r>
      <w:r>
        <w:rPr>
          <w:sz w:val="28"/>
          <w:szCs w:val="28"/>
        </w:rPr>
        <w:t xml:space="preserve">  All in favor 5-0</w:t>
      </w:r>
    </w:p>
    <w:p w14:paraId="78186968" w14:textId="77777777" w:rsidR="007B12BE" w:rsidRDefault="00000000">
      <w:pPr>
        <w:spacing w:line="240" w:lineRule="auto"/>
        <w:rPr>
          <w:sz w:val="28"/>
          <w:szCs w:val="28"/>
        </w:rPr>
      </w:pPr>
      <w:r>
        <w:rPr>
          <w:sz w:val="28"/>
          <w:szCs w:val="28"/>
        </w:rPr>
        <w:t>Rebecca Johnson nominated Julie Moss to Vice President, Wayne Scriven 2</w:t>
      </w:r>
      <w:r>
        <w:rPr>
          <w:sz w:val="28"/>
          <w:szCs w:val="28"/>
          <w:vertAlign w:val="superscript"/>
        </w:rPr>
        <w:t>nd</w:t>
      </w:r>
      <w:r>
        <w:rPr>
          <w:sz w:val="28"/>
          <w:szCs w:val="28"/>
        </w:rPr>
        <w:t>.Lon Stockebrand dissented.  Votes 4-1</w:t>
      </w:r>
    </w:p>
    <w:p w14:paraId="5B90C193" w14:textId="77777777" w:rsidR="007B12BE" w:rsidRDefault="00000000">
      <w:pPr>
        <w:spacing w:line="240" w:lineRule="auto"/>
        <w:rPr>
          <w:sz w:val="28"/>
          <w:szCs w:val="28"/>
        </w:rPr>
      </w:pPr>
      <w:r>
        <w:rPr>
          <w:sz w:val="28"/>
          <w:szCs w:val="28"/>
        </w:rPr>
        <w:t>Julie Moss nominated Joyce Dierking to Secretary/Treasurer Wayne Scrivens 2</w:t>
      </w:r>
      <w:r>
        <w:rPr>
          <w:sz w:val="28"/>
          <w:szCs w:val="28"/>
          <w:vertAlign w:val="superscript"/>
        </w:rPr>
        <w:t>nd</w:t>
      </w:r>
      <w:r>
        <w:rPr>
          <w:sz w:val="28"/>
          <w:szCs w:val="28"/>
        </w:rPr>
        <w:t>.  All in Favor 5-0</w:t>
      </w:r>
    </w:p>
    <w:p w14:paraId="5B5F1BE9" w14:textId="77777777" w:rsidR="007B12BE" w:rsidRDefault="00000000">
      <w:pPr>
        <w:spacing w:line="240" w:lineRule="auto"/>
        <w:rPr>
          <w:sz w:val="28"/>
          <w:szCs w:val="28"/>
        </w:rPr>
      </w:pPr>
      <w:r>
        <w:rPr>
          <w:sz w:val="28"/>
          <w:szCs w:val="28"/>
        </w:rPr>
        <w:t xml:space="preserve">Next meeting is scheduled for 7/17 7:00 PM at the Library.  </w:t>
      </w:r>
    </w:p>
    <w:p w14:paraId="6ABEAEFB" w14:textId="77777777" w:rsidR="007B12BE" w:rsidRDefault="00000000">
      <w:pPr>
        <w:spacing w:line="240" w:lineRule="auto"/>
        <w:rPr>
          <w:sz w:val="28"/>
          <w:szCs w:val="28"/>
        </w:rPr>
      </w:pPr>
      <w:r>
        <w:rPr>
          <w:sz w:val="28"/>
          <w:szCs w:val="28"/>
        </w:rPr>
        <w:t>Meeting was adjourned at 8:01 PM</w:t>
      </w:r>
    </w:p>
    <w:sectPr w:rsidR="007B12BE">
      <w:headerReference w:type="default" r:id="rId7"/>
      <w:pgSz w:w="12240" w:h="15840"/>
      <w:pgMar w:top="1355" w:right="1094" w:bottom="1066" w:left="1037" w:header="1037"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DDD7F" w14:textId="77777777" w:rsidR="004316CD" w:rsidRDefault="004316CD">
      <w:pPr>
        <w:spacing w:after="0" w:line="240" w:lineRule="auto"/>
      </w:pPr>
      <w:r>
        <w:separator/>
      </w:r>
    </w:p>
  </w:endnote>
  <w:endnote w:type="continuationSeparator" w:id="0">
    <w:p w14:paraId="071DC7B5" w14:textId="77777777" w:rsidR="004316CD" w:rsidRDefault="00431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CD209" w14:textId="77777777" w:rsidR="004316CD" w:rsidRDefault="004316CD">
      <w:pPr>
        <w:spacing w:after="0" w:line="240" w:lineRule="auto"/>
      </w:pPr>
      <w:r>
        <w:separator/>
      </w:r>
    </w:p>
  </w:footnote>
  <w:footnote w:type="continuationSeparator" w:id="0">
    <w:p w14:paraId="2C51FAFB" w14:textId="77777777" w:rsidR="004316CD" w:rsidRDefault="004316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BEBB6" w14:textId="77777777" w:rsidR="007B12BE" w:rsidRDefault="00000000">
    <w:pPr>
      <w:pStyle w:val="Header"/>
      <w:rPr>
        <w:sz w:val="12"/>
        <w:szCs w:val="12"/>
      </w:rPr>
    </w:pPr>
    <w:r>
      <w:rPr>
        <w:sz w:val="12"/>
        <w:szCs w:val="12"/>
      </w:rPr>
      <w:pict w14:anchorId="2A742112">
        <v:shapetype id="_x0000_m1026"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w:pict>
    </w:r>
    <w:r>
      <w:rPr>
        <w:sz w:val="12"/>
        <w:szCs w:val="12"/>
      </w:rPr>
      <w:pict w14:anchorId="4425869B">
        <v:shape id="PowerPlusWaterMarkObject" o:spid="_x0000_s1025" type="#_x0000_m1026" style="position:absolute;margin-left:0;margin-top:0;width:467.9pt;height:39.75pt;rotation:315;z-index:251658240;mso-wrap-style:none;mso-position-horizontal:center;mso-position-horizontal-relative:margin;mso-position-vertical:center;mso-position-vertical-relative:margin;v-text-anchor:middle" o:spt="100" o:allowincell="f" adj="10800,,0" path="m@9,l@10,em@11,21600l@12,21600e" fillcolor="silver" stroked="f" strokecolor="#3465a4">
          <v:fill opacity=".5" color2="#3f3f3f" o:detectmouseclick="t" type="solid"/>
          <v:stroke joinstyle="round" endcap="flat"/>
          <v:formulas>
            <v:f eqn="val #0"/>
            <v:f eqn="sum @0 0 10800"/>
            <v:f eqn="val @0"/>
            <v:f eqn="sum width 0 @0"/>
            <v:f eqn="prod @2 2 1"/>
            <v:f eqn="prod @3 2 1"/>
            <v:f eqn="if @1 @5 @4"/>
            <v:f eqn="sum 0 @6 0"/>
            <v:f eqn="sum width 0 @6"/>
            <v:f eqn="if @1 0 @8"/>
            <v:f eqn="if @1 @7 width"/>
            <v:f eqn="if @1 @8 0"/>
            <v:f eqn="if @1 width @7"/>
          </v:formulas>
          <v:path textpathok="t" o:connecttype="segments"/>
          <v:textpath on="t" style="font-family:&quot;Arial Black&quot;;font-size:1pt" fitshape="t" trim="t" string="Draft-unapproved by the board"/>
          <v:handles>
            <v:h position="@0,center"/>
          </v:handles>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2BE"/>
    <w:rsid w:val="004316CD"/>
    <w:rsid w:val="007B12BE"/>
    <w:rsid w:val="009A3045"/>
    <w:rsid w:val="00A76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BB915"/>
  <w15:docId w15:val="{967705EC-2894-4B9B-81CE-94190381D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kern w:val="2"/>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pPr>
      <w:suppressLineNumbers/>
      <w:tabs>
        <w:tab w:val="center" w:pos="4680"/>
        <w:tab w:val="right" w:pos="9360"/>
      </w:tabs>
    </w:pPr>
  </w:style>
  <w:style w:type="paragraph" w:styleId="Header">
    <w:name w:val="head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13478</TotalTime>
  <Pages>1</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Connor</dc:creator>
  <dc:description/>
  <cp:lastModifiedBy>Kathleen Connor</cp:lastModifiedBy>
  <cp:revision>18</cp:revision>
  <cp:lastPrinted>2023-07-04T18:55:00Z</cp:lastPrinted>
  <dcterms:created xsi:type="dcterms:W3CDTF">2023-03-22T23:42:00Z</dcterms:created>
  <dcterms:modified xsi:type="dcterms:W3CDTF">2023-07-05T21:25:00Z</dcterms:modified>
  <dc:language>en-US</dc:language>
</cp:coreProperties>
</file>